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 xml:space="preserve">LS VISION 5MP IP Camera </w:t>
      </w:r>
      <w:bookmarkStart w:id="3" w:name="_GoBack"/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>LS-NB12503V</w:t>
      </w:r>
    </w:p>
    <w:bookmarkEnd w:id="3"/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3679190</wp:posOffset>
            </wp:positionH>
            <wp:positionV relativeFrom="paragraph">
              <wp:posOffset>92075</wp:posOffset>
            </wp:positionV>
            <wp:extent cx="1798955" cy="1758315"/>
            <wp:effectExtent l="0" t="0" r="10795" b="1333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1/2.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 xml:space="preserve">" Sony CMOS sensor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Full HD resolution </w:t>
      </w:r>
      <w:r>
        <w:rPr>
          <w:rFonts w:hint="eastAsia"/>
          <w:szCs w:val="21"/>
        </w:rPr>
        <w:t>2592*1944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Ultra low illumination </w:t>
      </w:r>
      <w:r>
        <w:rPr>
          <w:rFonts w:hint="eastAsia"/>
          <w:szCs w:val="21"/>
        </w:rPr>
        <w:t>0.0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 xml:space="preserve">Onvif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5/</w:t>
      </w:r>
      <w:r>
        <w:rPr>
          <w:rFonts w:hint="eastAsia"/>
          <w:szCs w:val="21"/>
        </w:rPr>
        <w:t>H.26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 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Multi</w:t>
      </w:r>
      <w:r>
        <w:rPr>
          <w:rFonts w:hint="eastAsia"/>
          <w:szCs w:val="21"/>
          <w:lang w:val="en-US" w:eastAsia="zh-CN"/>
        </w:rPr>
        <w:t>ply</w:t>
      </w:r>
      <w:r>
        <w:rPr>
          <w:rFonts w:hint="eastAsia"/>
          <w:szCs w:val="21"/>
        </w:rPr>
        <w:t xml:space="preserve"> web browser, PC Client, mobile APP remote access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Lens/Audio, etc.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ind w:left="420" w:leftChars="0" w:hanging="420" w:firstLineChars="0"/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4"/>
      <w:bookmarkStart w:id="1" w:name="OLE_LINK3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</w:pPr>
      <w:r>
        <w:rPr>
          <w:rFonts w:hint="eastAsia" w:cs="Calibri"/>
          <w:szCs w:val="21"/>
          <w:shd w:val="clear" w:color="auto" w:fill="FFFFFF"/>
          <w:lang w:val="en-US" w:eastAsia="zh-CN"/>
        </w:rPr>
        <w:t>Support POE 48V</w:t>
      </w:r>
    </w:p>
    <w:p>
      <w:pPr>
        <w:widowControl/>
        <w:jc w:val="left"/>
      </w:pPr>
      <w:r>
        <w:tab/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</w:p>
    <w:tbl>
      <w:tblPr>
        <w:tblStyle w:val="6"/>
        <w:tblpPr w:leftFromText="180" w:rightFromText="180" w:vertAnchor="text" w:horzAnchor="page" w:tblpX="1545" w:tblpY="23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LS-NB12503V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8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ascii="Calibri" w:hAnsi="Calibri" w:cs="Calibri"/>
                <w:szCs w:val="21"/>
              </w:rPr>
              <w:t xml:space="preserve">OS05A10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Multi-lines OSD, Motion Detection, Privacy Mask, Mirror,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MSC316DM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H.26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5/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jc w:val="left"/>
              <w:rPr>
                <w:rFonts w:hint="eastAsia" w:cs="Calibri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Main stream: </w:t>
            </w:r>
            <w:r>
              <w:rPr>
                <w:rFonts w:hint="eastAsia"/>
                <w:szCs w:val="21"/>
              </w:rPr>
              <w:t>2592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ascii="Calibri" w:hAnsi="Calibri" w:cs="Calibri"/>
                <w:szCs w:val="21"/>
              </w:rPr>
              <w:t>1</w:t>
            </w:r>
            <w:r>
              <w:rPr>
                <w:rFonts w:hint="eastAsia" w:cs="Calibri"/>
                <w:szCs w:val="21"/>
                <w:lang w:val="en-US" w:eastAsia="zh-CN"/>
              </w:rPr>
              <w:t>944@15fps/2560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1440@25fps/2048</w:t>
            </w:r>
            <w:r>
              <w:rPr>
                <w:rFonts w:ascii="Calibri" w:hAnsi="Calibri" w:cs="Calibri"/>
                <w:szCs w:val="21"/>
              </w:rPr>
              <w:t>×</w:t>
            </w:r>
            <w:r>
              <w:rPr>
                <w:rFonts w:hint="eastAsia" w:cs="Calibri"/>
                <w:szCs w:val="21"/>
                <w:lang w:val="en-US" w:eastAsia="zh-CN"/>
              </w:rPr>
              <w:t>1520@25fps/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1080P/720P</w:t>
            </w:r>
            <w:r>
              <w:rPr>
                <w:rFonts w:ascii="Calibri" w:hAnsi="Calibri" w:cs="Calibri"/>
                <w:szCs w:val="21"/>
              </w:rPr>
              <w:t xml:space="preserve">@30fps 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Sub stream: </w:t>
            </w:r>
            <w:r>
              <w:rPr>
                <w:rFonts w:hint="eastAsia" w:cs="Calibri"/>
                <w:szCs w:val="21"/>
                <w:lang w:val="en-US" w:eastAsia="zh-CN"/>
              </w:rPr>
              <w:t>D1/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VGA/</w:t>
            </w:r>
            <w:r>
              <w:rPr>
                <w:rFonts w:hint="eastAsia" w:ascii="Calibri" w:hAnsi="Calibri" w:cs="Calibri"/>
                <w:szCs w:val="21"/>
              </w:rPr>
              <w:t>360P@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cs="Calibri"/>
                <w:szCs w:val="21"/>
              </w:rPr>
              <w:t>fps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32Kbps - 6Mbps,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G711U/G711A/ACC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, 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24</w:t>
            </w:r>
            <w:r>
              <w:rPr>
                <w:rFonts w:hint="eastAsia" w:ascii="Calibri" w:hAnsi="Calibri" w:cs="Calibri"/>
                <w:szCs w:val="21"/>
              </w:rPr>
              <w:t>pcs Leds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30M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2.7-13.5mm motorized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Audio</w:t>
            </w:r>
            <w:r>
              <w:rPr>
                <w:rFonts w:hint="eastAsia" w:cs="Calibri"/>
                <w:szCs w:val="21"/>
                <w:lang w:val="en-US" w:eastAsia="zh-CN"/>
              </w:rPr>
              <w:t>,</w:t>
            </w:r>
            <w:r>
              <w:rPr>
                <w:rFonts w:hint="eastAsia" w:ascii="Calibri" w:hAnsi="Calibri" w:cs="Calibri"/>
                <w:szCs w:val="21"/>
              </w:rPr>
              <w:t xml:space="preserve">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HTTP/RTSP/RTMP/DHCP/NTP/ONVIF/P2P/UPNP/GB28181,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>RJ45, 100Mbps,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 xml:space="preserve">POE optional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>Support POE 48V &amp;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</w:t>
      </w: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0288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59264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1334E76"/>
    <w:rsid w:val="02B00A5A"/>
    <w:rsid w:val="0329796B"/>
    <w:rsid w:val="03C72D19"/>
    <w:rsid w:val="04490D17"/>
    <w:rsid w:val="056258CC"/>
    <w:rsid w:val="060F2C60"/>
    <w:rsid w:val="06393A45"/>
    <w:rsid w:val="06431DD6"/>
    <w:rsid w:val="07B567B5"/>
    <w:rsid w:val="0B826581"/>
    <w:rsid w:val="0BF51CAC"/>
    <w:rsid w:val="0D7D62B0"/>
    <w:rsid w:val="0E181783"/>
    <w:rsid w:val="0EF526CA"/>
    <w:rsid w:val="0F50658C"/>
    <w:rsid w:val="1051345E"/>
    <w:rsid w:val="11123D63"/>
    <w:rsid w:val="11D77049"/>
    <w:rsid w:val="12935E20"/>
    <w:rsid w:val="12F947F4"/>
    <w:rsid w:val="13097FC5"/>
    <w:rsid w:val="13EE04BD"/>
    <w:rsid w:val="146A6109"/>
    <w:rsid w:val="15390697"/>
    <w:rsid w:val="1593355D"/>
    <w:rsid w:val="164B0622"/>
    <w:rsid w:val="16813B0E"/>
    <w:rsid w:val="16D47525"/>
    <w:rsid w:val="17DA6A34"/>
    <w:rsid w:val="18F83704"/>
    <w:rsid w:val="192E2F9C"/>
    <w:rsid w:val="19C3267C"/>
    <w:rsid w:val="1A117250"/>
    <w:rsid w:val="1B057F61"/>
    <w:rsid w:val="1BA82FED"/>
    <w:rsid w:val="1C8E1FE6"/>
    <w:rsid w:val="1C931CF1"/>
    <w:rsid w:val="1EF545A8"/>
    <w:rsid w:val="1F3E569D"/>
    <w:rsid w:val="24295368"/>
    <w:rsid w:val="247A0F04"/>
    <w:rsid w:val="24871D89"/>
    <w:rsid w:val="25F62B99"/>
    <w:rsid w:val="26336A3F"/>
    <w:rsid w:val="267539E3"/>
    <w:rsid w:val="26994F2E"/>
    <w:rsid w:val="273861E8"/>
    <w:rsid w:val="274C7086"/>
    <w:rsid w:val="286504F2"/>
    <w:rsid w:val="2935322C"/>
    <w:rsid w:val="29E254FD"/>
    <w:rsid w:val="29E548E6"/>
    <w:rsid w:val="2B2576D7"/>
    <w:rsid w:val="2C0B698C"/>
    <w:rsid w:val="2C63008D"/>
    <w:rsid w:val="2CA12E18"/>
    <w:rsid w:val="2CCC458F"/>
    <w:rsid w:val="2FF43978"/>
    <w:rsid w:val="31542650"/>
    <w:rsid w:val="31A47574"/>
    <w:rsid w:val="32BD19CC"/>
    <w:rsid w:val="33CB678B"/>
    <w:rsid w:val="34D80DE3"/>
    <w:rsid w:val="354906D1"/>
    <w:rsid w:val="365F226E"/>
    <w:rsid w:val="37255A3B"/>
    <w:rsid w:val="3732571E"/>
    <w:rsid w:val="37B77B75"/>
    <w:rsid w:val="38395AC1"/>
    <w:rsid w:val="3ABF58EF"/>
    <w:rsid w:val="3AFD0D41"/>
    <w:rsid w:val="3C7265BA"/>
    <w:rsid w:val="3C822FD1"/>
    <w:rsid w:val="3CED2681"/>
    <w:rsid w:val="3D913392"/>
    <w:rsid w:val="3DF25356"/>
    <w:rsid w:val="3F9E4FEC"/>
    <w:rsid w:val="3FB9210D"/>
    <w:rsid w:val="406C7B39"/>
    <w:rsid w:val="415470BD"/>
    <w:rsid w:val="42057924"/>
    <w:rsid w:val="45AC5F44"/>
    <w:rsid w:val="465D6E88"/>
    <w:rsid w:val="46FA1A98"/>
    <w:rsid w:val="471A1D2A"/>
    <w:rsid w:val="478650D5"/>
    <w:rsid w:val="47DE5608"/>
    <w:rsid w:val="48A147B6"/>
    <w:rsid w:val="499B244F"/>
    <w:rsid w:val="4B4765DD"/>
    <w:rsid w:val="4B941EBA"/>
    <w:rsid w:val="4C204F86"/>
    <w:rsid w:val="4C5B5350"/>
    <w:rsid w:val="4C7025FE"/>
    <w:rsid w:val="4FD41305"/>
    <w:rsid w:val="513F3DDB"/>
    <w:rsid w:val="529D3D17"/>
    <w:rsid w:val="52DB1115"/>
    <w:rsid w:val="52E23187"/>
    <w:rsid w:val="52EF16C5"/>
    <w:rsid w:val="53124FDB"/>
    <w:rsid w:val="537F154C"/>
    <w:rsid w:val="55E64BF2"/>
    <w:rsid w:val="56C43794"/>
    <w:rsid w:val="5840441A"/>
    <w:rsid w:val="5AB21C18"/>
    <w:rsid w:val="5B207A69"/>
    <w:rsid w:val="5B405245"/>
    <w:rsid w:val="5BFE2D74"/>
    <w:rsid w:val="5C9818BA"/>
    <w:rsid w:val="5E5A675C"/>
    <w:rsid w:val="5F041B9B"/>
    <w:rsid w:val="5F715341"/>
    <w:rsid w:val="634F3D3B"/>
    <w:rsid w:val="634F4D6F"/>
    <w:rsid w:val="63B030D9"/>
    <w:rsid w:val="66E17055"/>
    <w:rsid w:val="675B5446"/>
    <w:rsid w:val="698E6DE3"/>
    <w:rsid w:val="6A5247FE"/>
    <w:rsid w:val="6A6963D6"/>
    <w:rsid w:val="6B5F36B6"/>
    <w:rsid w:val="6C1D4D6E"/>
    <w:rsid w:val="6D39101A"/>
    <w:rsid w:val="6F2D5976"/>
    <w:rsid w:val="6FE1588B"/>
    <w:rsid w:val="715764E0"/>
    <w:rsid w:val="7298428D"/>
    <w:rsid w:val="73AB406D"/>
    <w:rsid w:val="74BE1A94"/>
    <w:rsid w:val="74CE7B30"/>
    <w:rsid w:val="75076A10"/>
    <w:rsid w:val="751E2DB2"/>
    <w:rsid w:val="75A2558A"/>
    <w:rsid w:val="76540C31"/>
    <w:rsid w:val="772E0594"/>
    <w:rsid w:val="78B72619"/>
    <w:rsid w:val="7B9447E8"/>
    <w:rsid w:val="7C163806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智安天下 Tina</cp:lastModifiedBy>
  <dcterms:modified xsi:type="dcterms:W3CDTF">2021-01-05T07:54:12Z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